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05" w:rsidRDefault="00AE4805" w:rsidP="00131162">
      <w:pPr>
        <w:pStyle w:val="Heading1"/>
      </w:pPr>
      <w:bookmarkStart w:id="0" w:name="_Toc353192250"/>
      <w:r w:rsidRPr="00131162">
        <w:rPr>
          <w:rFonts w:ascii="Times New Roman" w:eastAsiaTheme="minorHAnsi" w:hAnsi="Times New Roman" w:cs="Times New Roman"/>
          <w:b w:val="0"/>
          <w:bCs w:val="0"/>
          <w:color w:val="auto"/>
        </w:rPr>
        <w:t>Budget Justification</w:t>
      </w:r>
      <w:bookmarkEnd w:id="0"/>
    </w:p>
    <w:p w:rsidR="00131162" w:rsidRDefault="0074246A" w:rsidP="00131162">
      <w:pPr>
        <w:ind w:firstLine="0"/>
        <w:jc w:val="center"/>
      </w:pPr>
      <w:r>
        <w:t>TITLE</w:t>
      </w:r>
      <w:r w:rsidR="00790C81">
        <w:t>:</w:t>
      </w:r>
    </w:p>
    <w:p w:rsidR="00790C81" w:rsidRDefault="00790C81" w:rsidP="00131162">
      <w:pPr>
        <w:ind w:firstLine="0"/>
        <w:jc w:val="center"/>
      </w:pPr>
      <w:r>
        <w:t>Professional Development Workshops:</w:t>
      </w:r>
    </w:p>
    <w:p w:rsidR="00AE4805" w:rsidRDefault="00131162" w:rsidP="00AE4805">
      <w:pPr>
        <w:ind w:firstLine="0"/>
      </w:pPr>
      <w:r>
        <w:t xml:space="preserve"> </w:t>
      </w:r>
    </w:p>
    <w:p w:rsidR="00AE4805" w:rsidRPr="0003678A" w:rsidRDefault="008C41AD" w:rsidP="002150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360"/>
      </w:pPr>
      <w:r>
        <w:t>Senior Personnel</w:t>
      </w:r>
    </w:p>
    <w:p w:rsidR="00AE4805" w:rsidRDefault="0074246A" w:rsidP="00AE4805">
      <w:pPr>
        <w:autoSpaceDE w:val="0"/>
        <w:autoSpaceDN w:val="0"/>
        <w:adjustRightInd w:val="0"/>
      </w:pPr>
      <w:r>
        <w:rPr>
          <w:rFonts w:eastAsia="Calibri"/>
        </w:rPr>
        <w:t>Name</w:t>
      </w:r>
      <w:r w:rsidR="00AE4805">
        <w:rPr>
          <w:rFonts w:eastAsia="Calibri"/>
        </w:rPr>
        <w:t xml:space="preserve">, </w:t>
      </w:r>
      <w:r>
        <w:rPr>
          <w:rFonts w:eastAsia="Calibri"/>
        </w:rPr>
        <w:t>Job Title</w:t>
      </w:r>
      <w:r w:rsidR="00AE4805">
        <w:rPr>
          <w:rFonts w:eastAsia="Calibri"/>
        </w:rPr>
        <w:t xml:space="preserve">, is responsible for the operation of the program including contents of the project and direction of the daily activities such as instruction and guidance during the content development phases. </w:t>
      </w:r>
      <w:r>
        <w:rPr>
          <w:rFonts w:eastAsia="Calibri"/>
        </w:rPr>
        <w:t>Name</w:t>
      </w:r>
      <w:r w:rsidR="00AE4805">
        <w:rPr>
          <w:rFonts w:eastAsia="Calibri"/>
        </w:rPr>
        <w:t xml:space="preserve"> is also responsible for collecting, processing, and directing evaluation.</w:t>
      </w:r>
      <w:r w:rsidR="00AE4805">
        <w:t xml:space="preserve"> </w:t>
      </w:r>
      <w:r w:rsidR="00AE4805">
        <w:rPr>
          <w:rFonts w:eastAsia="Calibri"/>
        </w:rPr>
        <w:t xml:space="preserve">A total of </w:t>
      </w:r>
      <w:r w:rsidR="00AE4805">
        <w:t>2</w:t>
      </w:r>
      <w:r w:rsidR="00AE4805">
        <w:rPr>
          <w:rFonts w:eastAsia="Calibri"/>
        </w:rPr>
        <w:t xml:space="preserve"> month/year will be dedicated by </w:t>
      </w:r>
      <w:r>
        <w:t>Name</w:t>
      </w:r>
      <w:r w:rsidR="00AE4805">
        <w:rPr>
          <w:rFonts w:eastAsia="Calibri"/>
        </w:rPr>
        <w:t xml:space="preserve"> to the proposed project.</w:t>
      </w:r>
      <w:r>
        <w:rPr>
          <w:rFonts w:eastAsia="Calibri"/>
        </w:rPr>
        <w:t xml:space="preserve"> </w:t>
      </w:r>
      <w:r w:rsidR="00AE4805">
        <w:rPr>
          <w:rFonts w:eastAsia="Calibri"/>
        </w:rPr>
        <w:t xml:space="preserve"> Co-I </w:t>
      </w:r>
      <w:r w:rsidR="000D31A6">
        <w:t>#</w:t>
      </w:r>
      <w:r w:rsidR="00AE4805">
        <w:rPr>
          <w:rFonts w:eastAsia="Calibri"/>
        </w:rPr>
        <w:t xml:space="preserve"> month salary of $</w:t>
      </w:r>
      <w:r>
        <w:t>8,600</w:t>
      </w:r>
      <w:r w:rsidR="00AE4805">
        <w:rPr>
          <w:rFonts w:eastAsia="Calibri"/>
        </w:rPr>
        <w:t xml:space="preserve"> each year requested from based on 20</w:t>
      </w:r>
      <w:r w:rsidR="00AE4805">
        <w:t>1</w:t>
      </w:r>
      <w:r w:rsidR="000D31A6">
        <w:t>?</w:t>
      </w:r>
      <w:r w:rsidR="00AE4805">
        <w:rPr>
          <w:rFonts w:eastAsia="Calibri"/>
        </w:rPr>
        <w:t xml:space="preserve"> </w:t>
      </w:r>
      <w:proofErr w:type="gramStart"/>
      <w:r w:rsidR="00AE4805">
        <w:rPr>
          <w:rFonts w:eastAsia="Calibri"/>
        </w:rPr>
        <w:t>twelve</w:t>
      </w:r>
      <w:proofErr w:type="gramEnd"/>
      <w:r w:rsidR="00AE4805">
        <w:rPr>
          <w:rFonts w:eastAsia="Calibri"/>
        </w:rPr>
        <w:t xml:space="preserve"> month salary year.  </w:t>
      </w:r>
    </w:p>
    <w:p w:rsidR="00AE4805" w:rsidRDefault="000D31A6" w:rsidP="00AE4805">
      <w:pPr>
        <w:autoSpaceDE w:val="0"/>
        <w:autoSpaceDN w:val="0"/>
        <w:adjustRightInd w:val="0"/>
      </w:pPr>
      <w:r>
        <w:rPr>
          <w:rFonts w:eastAsia="Calibri"/>
        </w:rPr>
        <w:t>Name</w:t>
      </w:r>
      <w:r w:rsidR="00AE4805">
        <w:t xml:space="preserve">, </w:t>
      </w:r>
      <w:r>
        <w:rPr>
          <w:rFonts w:eastAsia="Calibri"/>
        </w:rPr>
        <w:t>Job Title</w:t>
      </w:r>
      <w:r w:rsidR="00AE4805">
        <w:t>,</w:t>
      </w:r>
      <w:r w:rsidR="00AE4805">
        <w:rPr>
          <w:rFonts w:eastAsia="Calibri"/>
        </w:rPr>
        <w:t xml:space="preserve"> is responsible for the </w:t>
      </w:r>
      <w:r>
        <w:t>Specific Activity</w:t>
      </w:r>
      <w:r w:rsidR="00AE4805">
        <w:rPr>
          <w:rFonts w:eastAsia="Calibri"/>
        </w:rPr>
        <w:t xml:space="preserve">.  A total of </w:t>
      </w:r>
      <w:r w:rsidR="008C41AD">
        <w:rPr>
          <w:rFonts w:eastAsia="Calibri"/>
        </w:rPr>
        <w:t>1.</w:t>
      </w:r>
      <w:r w:rsidR="00AE4805">
        <w:t>2</w:t>
      </w:r>
      <w:r w:rsidR="008C41AD">
        <w:t>5</w:t>
      </w:r>
      <w:r w:rsidR="00AE4805">
        <w:rPr>
          <w:rFonts w:eastAsia="Calibri"/>
        </w:rPr>
        <w:t xml:space="preserve"> month/year will be dedicated by </w:t>
      </w:r>
      <w:r>
        <w:rPr>
          <w:rFonts w:eastAsia="Calibri"/>
        </w:rPr>
        <w:t>Name</w:t>
      </w:r>
      <w:r w:rsidR="00AE4805">
        <w:rPr>
          <w:rFonts w:eastAsia="Calibri"/>
        </w:rPr>
        <w:t xml:space="preserve"> to the proposed project.  Co-I </w:t>
      </w:r>
      <w:r w:rsidR="00AE4805">
        <w:t>2</w:t>
      </w:r>
      <w:r w:rsidR="00AE4805">
        <w:rPr>
          <w:rFonts w:eastAsia="Calibri"/>
        </w:rPr>
        <w:t xml:space="preserve"> month salary of $</w:t>
      </w:r>
      <w:r w:rsidR="0074246A">
        <w:t xml:space="preserve">7,188 </w:t>
      </w:r>
      <w:r w:rsidR="00AE4805">
        <w:rPr>
          <w:rFonts w:eastAsia="Calibri"/>
        </w:rPr>
        <w:t>each year requested from based on 20</w:t>
      </w:r>
      <w:r w:rsidR="008C41AD">
        <w:rPr>
          <w:rFonts w:eastAsia="Calibri"/>
        </w:rPr>
        <w:t>1</w:t>
      </w:r>
      <w:r>
        <w:rPr>
          <w:rFonts w:eastAsia="Calibri"/>
        </w:rPr>
        <w:t>?</w:t>
      </w:r>
      <w:r w:rsidR="00AE4805">
        <w:rPr>
          <w:rFonts w:eastAsia="Calibri"/>
        </w:rPr>
        <w:t xml:space="preserve"> </w:t>
      </w:r>
      <w:proofErr w:type="gramStart"/>
      <w:r w:rsidR="00AE4805">
        <w:rPr>
          <w:rFonts w:eastAsia="Calibri"/>
        </w:rPr>
        <w:t>twelve</w:t>
      </w:r>
      <w:proofErr w:type="gramEnd"/>
      <w:r w:rsidR="00AE4805">
        <w:rPr>
          <w:rFonts w:eastAsia="Calibri"/>
        </w:rPr>
        <w:t xml:space="preserve"> month salary year.  </w:t>
      </w:r>
    </w:p>
    <w:p w:rsidR="00790C81" w:rsidRDefault="00790C81" w:rsidP="00AE4805">
      <w:pPr>
        <w:ind w:firstLine="0"/>
        <w:rPr>
          <w:sz w:val="22"/>
          <w:szCs w:val="22"/>
        </w:rPr>
      </w:pPr>
    </w:p>
    <w:p w:rsidR="00AE4805" w:rsidRPr="0024330F" w:rsidRDefault="00AE4805" w:rsidP="0094404C">
      <w:pPr>
        <w:pStyle w:val="ListParagraph"/>
        <w:numPr>
          <w:ilvl w:val="0"/>
          <w:numId w:val="1"/>
        </w:numPr>
        <w:spacing w:after="0"/>
        <w:ind w:left="450" w:hanging="450"/>
      </w:pPr>
      <w:r w:rsidRPr="0024330F">
        <w:t>Other Personnel – None</w:t>
      </w:r>
    </w:p>
    <w:p w:rsidR="00AE4805" w:rsidRPr="0024330F" w:rsidRDefault="008C41AD" w:rsidP="0094404C">
      <w:pPr>
        <w:pStyle w:val="ListParagraph"/>
        <w:numPr>
          <w:ilvl w:val="0"/>
          <w:numId w:val="1"/>
        </w:numPr>
        <w:spacing w:after="0"/>
        <w:ind w:left="450" w:hanging="450"/>
      </w:pPr>
      <w:r>
        <w:rPr>
          <w:rFonts w:eastAsia="Calibri"/>
        </w:rPr>
        <w:t>Fringe benefits</w:t>
      </w:r>
      <w:r>
        <w:t xml:space="preserve"> are</w:t>
      </w:r>
      <w:r>
        <w:rPr>
          <w:rFonts w:eastAsia="Calibri"/>
        </w:rPr>
        <w:t xml:space="preserve"> calculated at a rate of 2</w:t>
      </w:r>
      <w:r>
        <w:t>5</w:t>
      </w:r>
      <w:r>
        <w:rPr>
          <w:rFonts w:eastAsia="Calibri"/>
        </w:rPr>
        <w:t>.00%</w:t>
      </w:r>
      <w:r>
        <w:t xml:space="preserve"> of salary</w:t>
      </w:r>
      <w:r>
        <w:rPr>
          <w:rFonts w:eastAsia="Calibri"/>
        </w:rPr>
        <w:t xml:space="preserve"> for </w:t>
      </w:r>
      <w:r w:rsidR="000D31A6">
        <w:rPr>
          <w:rFonts w:eastAsia="Calibri"/>
        </w:rPr>
        <w:t>Personnel</w:t>
      </w:r>
    </w:p>
    <w:p w:rsidR="0094404C" w:rsidRDefault="008C41AD" w:rsidP="0094404C">
      <w:pPr>
        <w:pStyle w:val="ListParagraph"/>
        <w:numPr>
          <w:ilvl w:val="0"/>
          <w:numId w:val="1"/>
        </w:numPr>
        <w:spacing w:after="0"/>
        <w:ind w:left="450" w:hanging="450"/>
      </w:pPr>
      <w:r w:rsidRPr="0024330F">
        <w:t>Equipment – We are not requesting funding for any equipment</w:t>
      </w:r>
    </w:p>
    <w:p w:rsidR="0094404C" w:rsidRDefault="0094404C" w:rsidP="0094404C">
      <w:pPr>
        <w:pStyle w:val="ListParagraph"/>
        <w:numPr>
          <w:ilvl w:val="0"/>
          <w:numId w:val="1"/>
        </w:numPr>
        <w:spacing w:after="0"/>
        <w:ind w:left="450" w:hanging="450"/>
      </w:pPr>
      <w:r>
        <w:t xml:space="preserve">Travel – We request $1,000 travel. One Senior Personnel will travel to the </w:t>
      </w:r>
      <w:r w:rsidR="000D31A6">
        <w:t>Dissemination Opportunity</w:t>
      </w:r>
      <w:r>
        <w:t xml:space="preserve"> to present a </w:t>
      </w:r>
      <w:r w:rsidR="000D31A6">
        <w:t>Dissemination Activity</w:t>
      </w:r>
      <w:r w:rsidR="00715C99">
        <w:t xml:space="preserve">. </w:t>
      </w:r>
      <w:r>
        <w:t xml:space="preserve">.  </w:t>
      </w:r>
      <w:r w:rsidR="000D31A6">
        <w:t>Specific Plan for Dissemination.</w:t>
      </w:r>
      <w:r>
        <w:t xml:space="preserve">  Travel to the </w:t>
      </w:r>
      <w:r w:rsidR="000D31A6">
        <w:t>Dissemination Opportunity</w:t>
      </w:r>
      <w:r>
        <w:t xml:space="preserve"> is estimated to be $600/staff.   A hotel room for each </w:t>
      </w:r>
      <w:r w:rsidR="000D31A6">
        <w:t>person</w:t>
      </w:r>
      <w:r>
        <w:t xml:space="preserve"> is expected to be $150/night, and per diem is $40 per day.  </w:t>
      </w:r>
    </w:p>
    <w:p w:rsidR="0094404C" w:rsidRDefault="0094404C" w:rsidP="00715C99">
      <w:pPr>
        <w:pStyle w:val="ListParagraph"/>
        <w:spacing w:after="0"/>
        <w:ind w:left="450"/>
      </w:pPr>
    </w:p>
    <w:p w:rsidR="00AE4805" w:rsidRDefault="00AE4805" w:rsidP="0094404C">
      <w:pPr>
        <w:pStyle w:val="ListParagraph"/>
        <w:numPr>
          <w:ilvl w:val="0"/>
          <w:numId w:val="1"/>
        </w:numPr>
        <w:spacing w:after="0"/>
        <w:ind w:left="360"/>
      </w:pPr>
      <w:r>
        <w:t>Participant Costs</w:t>
      </w:r>
    </w:p>
    <w:p w:rsidR="00715C99" w:rsidRDefault="00715C99" w:rsidP="00AE4805">
      <w:r>
        <w:t>F.2</w:t>
      </w:r>
      <w:r>
        <w:tab/>
      </w:r>
      <w:r w:rsidR="00131162">
        <w:t xml:space="preserve">Each year </w:t>
      </w:r>
      <w:r w:rsidR="000D31A6">
        <w:t>#</w:t>
      </w:r>
      <w:r w:rsidR="00AE4805">
        <w:t xml:space="preserve"> educators from </w:t>
      </w:r>
      <w:r w:rsidR="000D31A6">
        <w:t>#</w:t>
      </w:r>
      <w:r w:rsidR="00AE4805">
        <w:t xml:space="preserve"> </w:t>
      </w:r>
      <w:r w:rsidR="000D31A6">
        <w:t xml:space="preserve">organizations </w:t>
      </w:r>
      <w:r w:rsidR="00AE4805">
        <w:t>will participate in workshop</w:t>
      </w:r>
      <w:r w:rsidR="00131162">
        <w:t>s</w:t>
      </w:r>
      <w:r w:rsidR="000D31A6">
        <w:t>.  #</w:t>
      </w:r>
      <w:r w:rsidR="00AE4805">
        <w:t xml:space="preserve"> </w:t>
      </w:r>
      <w:proofErr w:type="gramStart"/>
      <w:r w:rsidR="00AE4805">
        <w:t>worksho</w:t>
      </w:r>
      <w:r w:rsidR="00131162">
        <w:t>ps</w:t>
      </w:r>
      <w:proofErr w:type="gramEnd"/>
      <w:r w:rsidR="00131162">
        <w:t xml:space="preserve"> will be offered each year</w:t>
      </w:r>
      <w:r w:rsidR="00AE4805">
        <w:t xml:space="preserve">.  We expect the educators will be from </w:t>
      </w:r>
      <w:r w:rsidR="00131162">
        <w:t>anywhere in the</w:t>
      </w:r>
      <w:r w:rsidR="00AE4805">
        <w:t xml:space="preserve"> U.S. and travel by </w:t>
      </w:r>
      <w:r w:rsidR="00131162">
        <w:t>air</w:t>
      </w:r>
      <w:r w:rsidR="00AE4805">
        <w:t>.  We are requesting a $</w:t>
      </w:r>
      <w:r w:rsidR="00131162">
        <w:t>5</w:t>
      </w:r>
      <w:r w:rsidR="00AE4805">
        <w:t xml:space="preserve">00/educator </w:t>
      </w:r>
      <w:r w:rsidR="00131162">
        <w:t xml:space="preserve">per participant to cover airfare. </w:t>
      </w:r>
    </w:p>
    <w:p w:rsidR="00715C99" w:rsidRDefault="00715C99" w:rsidP="00AE4805">
      <w:r>
        <w:t>F.3</w:t>
      </w:r>
      <w:r>
        <w:tab/>
      </w:r>
      <w:r w:rsidR="00131162">
        <w:t xml:space="preserve">Per participant, housing </w:t>
      </w:r>
      <w:r w:rsidR="000D31A6">
        <w:t>in City/Organization</w:t>
      </w:r>
      <w:r w:rsidR="00131162">
        <w:t xml:space="preserve"> is $250 and food is $250</w:t>
      </w:r>
      <w:r w:rsidR="00AE4805">
        <w:t xml:space="preserve"> </w:t>
      </w:r>
      <w:r w:rsidR="00131162">
        <w:t xml:space="preserve">for the 5 day period of workshop engagement and travel. </w:t>
      </w:r>
    </w:p>
    <w:p w:rsidR="00AE4805" w:rsidRDefault="00715C99" w:rsidP="00AE4805">
      <w:r>
        <w:t>F.4</w:t>
      </w:r>
      <w:r>
        <w:tab/>
      </w:r>
      <w:r w:rsidR="008336D0">
        <w:t xml:space="preserve">We include $50 per participant for transportation services to/from airports and for travel to non-academic activities and $50/participant for a non-academic activity.  We plan one non-academic activity during a workshop to refresh the participants. A workshop is an intense 4 days of work.  </w:t>
      </w:r>
    </w:p>
    <w:p w:rsidR="00474E55" w:rsidRDefault="00474E55" w:rsidP="00AE4805">
      <w:r>
        <w:t xml:space="preserve">Facilities at </w:t>
      </w:r>
      <w:r w:rsidR="0074246A">
        <w:t>Organization</w:t>
      </w:r>
      <w:r>
        <w:t xml:space="preserve"> include Internet and conference room use and </w:t>
      </w:r>
      <w:r w:rsidR="000D31A6">
        <w:t>Organization’s</w:t>
      </w:r>
      <w:r>
        <w:t xml:space="preserve"> rates are $50/day/participant or $250/participant for the duration of the workshop and arrival and departure of participants.</w:t>
      </w:r>
    </w:p>
    <w:p w:rsidR="00342EEB" w:rsidRDefault="00342EEB" w:rsidP="00590921">
      <w:r>
        <w:t xml:space="preserve">Our Assessment Logic Model designates </w:t>
      </w:r>
      <w:r w:rsidR="0074246A">
        <w:t>Specific Assessment Tool</w:t>
      </w:r>
      <w:r>
        <w:t xml:space="preserve"> as the instrument we will use to evaluate the effectiveness of the workshop.  The cost of the </w:t>
      </w:r>
      <w:r w:rsidR="0074246A">
        <w:t>Specific Assessment Tool</w:t>
      </w:r>
      <w:r>
        <w:t xml:space="preserve"> is $25 per participant, or a total of $875 per year.</w:t>
      </w:r>
    </w:p>
    <w:p w:rsidR="00AE4805" w:rsidRDefault="00AE4805" w:rsidP="00AE4805">
      <w:pPr>
        <w:ind w:firstLine="0"/>
      </w:pPr>
    </w:p>
    <w:p w:rsidR="00AE4805" w:rsidRPr="0024330F" w:rsidRDefault="00AE4805" w:rsidP="00391CF9">
      <w:pPr>
        <w:pStyle w:val="ListParagraph"/>
        <w:numPr>
          <w:ilvl w:val="0"/>
          <w:numId w:val="2"/>
        </w:numPr>
        <w:ind w:left="360"/>
      </w:pPr>
      <w:r>
        <w:t>Other Direct Costs</w:t>
      </w:r>
    </w:p>
    <w:p w:rsidR="00AE4805" w:rsidRPr="00391CF9" w:rsidRDefault="00590921" w:rsidP="00AE4805">
      <w:pPr>
        <w:ind w:left="360" w:firstLine="0"/>
        <w:rPr>
          <w:sz w:val="22"/>
          <w:szCs w:val="22"/>
        </w:rPr>
      </w:pPr>
      <w:r w:rsidRPr="00391CF9">
        <w:rPr>
          <w:sz w:val="22"/>
          <w:szCs w:val="22"/>
        </w:rPr>
        <w:lastRenderedPageBreak/>
        <w:t>G</w:t>
      </w:r>
      <w:r w:rsidR="00AE4805" w:rsidRPr="00391CF9">
        <w:rPr>
          <w:sz w:val="22"/>
          <w:szCs w:val="22"/>
        </w:rPr>
        <w:t>1. Materials and Supplies</w:t>
      </w:r>
    </w:p>
    <w:p w:rsidR="002D1554" w:rsidRDefault="002D1554" w:rsidP="002D1554">
      <w:r>
        <w:t xml:space="preserve">Part of the workshop </w:t>
      </w:r>
      <w:r w:rsidR="0074246A">
        <w:t>is Specific Activity</w:t>
      </w:r>
      <w:r>
        <w:t xml:space="preserve"> which requires a </w:t>
      </w:r>
      <w:r w:rsidR="0074246A">
        <w:t>Specific Material</w:t>
      </w:r>
      <w:r>
        <w:t xml:space="preserve">.  The </w:t>
      </w:r>
      <w:r w:rsidR="0074246A">
        <w:t>specific material</w:t>
      </w:r>
      <w:r>
        <w:t xml:space="preserve"> is</w:t>
      </w:r>
      <w:r w:rsidR="0074246A">
        <w:t xml:space="preserve"> Title and Details</w:t>
      </w:r>
      <w:r>
        <w:t xml:space="preserve">.   The </w:t>
      </w:r>
      <w:r w:rsidR="000D31A6">
        <w:t>#</w:t>
      </w:r>
      <w:r>
        <w:t xml:space="preserve"> educators representing the </w:t>
      </w:r>
      <w:r w:rsidR="000D31A6">
        <w:t>#</w:t>
      </w:r>
      <w:r>
        <w:t xml:space="preserve"> </w:t>
      </w:r>
      <w:r w:rsidR="0074246A">
        <w:t>Organizations</w:t>
      </w:r>
      <w:r>
        <w:t xml:space="preserve"> each year are expected </w:t>
      </w:r>
      <w:r w:rsidR="000D31A6">
        <w:t>Specific Activity with Children</w:t>
      </w:r>
      <w:r>
        <w:t xml:space="preserve">.  We would </w:t>
      </w:r>
      <w:proofErr w:type="gramStart"/>
      <w:r>
        <w:t xml:space="preserve">like </w:t>
      </w:r>
      <w:r w:rsidR="000D31A6">
        <w:t xml:space="preserve"> X</w:t>
      </w:r>
      <w:proofErr w:type="gramEnd"/>
      <w:r w:rsidR="000D31A6">
        <w:t xml:space="preserve"> Number of People</w:t>
      </w:r>
      <w:r>
        <w:t xml:space="preserve"> to have a </w:t>
      </w:r>
      <w:r w:rsidR="0074246A">
        <w:t>Specific Material</w:t>
      </w:r>
      <w:r>
        <w:t xml:space="preserve">.  A </w:t>
      </w:r>
      <w:r w:rsidR="0074246A">
        <w:t>Specific Material</w:t>
      </w:r>
      <w:r>
        <w:t xml:space="preserve"> costs $50, so a total of $12,000 plus shipping per year is needed for the </w:t>
      </w:r>
      <w:r w:rsidR="0074246A">
        <w:t>Specific Material</w:t>
      </w:r>
      <w:r>
        <w:t xml:space="preserve">.  Further materials and supplies needed for the workshops include </w:t>
      </w:r>
      <w:r w:rsidR="0074246A">
        <w:t>Specific Equipment</w:t>
      </w:r>
      <w:r>
        <w:t>.  We also will have printed handouts for instruction purposes.  We are requesting $500 each year for these material and supplies.</w:t>
      </w:r>
    </w:p>
    <w:p w:rsidR="002D1554" w:rsidRDefault="002D1554" w:rsidP="002D1554">
      <w:pPr>
        <w:ind w:firstLine="0"/>
      </w:pPr>
      <w:r>
        <w:t>Total materials and supplies is $12,500 per year.</w:t>
      </w:r>
    </w:p>
    <w:p w:rsidR="00AE4805" w:rsidRPr="00391CF9" w:rsidRDefault="00590921" w:rsidP="00AE4805">
      <w:pPr>
        <w:ind w:firstLine="360"/>
      </w:pPr>
      <w:r w:rsidRPr="00391CF9">
        <w:t>G</w:t>
      </w:r>
      <w:r w:rsidR="008C41AD" w:rsidRPr="00391CF9">
        <w:t>4</w:t>
      </w:r>
      <w:r w:rsidR="00AE4805" w:rsidRPr="00391CF9">
        <w:t xml:space="preserve">. </w:t>
      </w:r>
      <w:r w:rsidR="008C41AD" w:rsidRPr="00391CF9">
        <w:t>Consultant</w:t>
      </w:r>
    </w:p>
    <w:p w:rsidR="00AE4805" w:rsidRDefault="00AE4805" w:rsidP="00AE4805">
      <w:r>
        <w:t>We are requesting a professional evaluator to conduct the evaluation of this projec</w:t>
      </w:r>
      <w:r w:rsidR="00590921">
        <w:t>t.  The cost of the evaluator is $</w:t>
      </w:r>
      <w:r w:rsidR="003D0CE1">
        <w:t>5</w:t>
      </w:r>
      <w:r w:rsidR="0074246A">
        <w:t>,000 per year based on $50 per hour for 10 hours of expected work</w:t>
      </w:r>
      <w:r w:rsidR="00590921">
        <w:t xml:space="preserve">.  This </w:t>
      </w:r>
      <w:r w:rsidR="0074246A">
        <w:t xml:space="preserve">plan </w:t>
      </w:r>
      <w:r w:rsidR="00590921">
        <w:t xml:space="preserve">is aligned with the </w:t>
      </w:r>
      <w:r w:rsidR="0074246A">
        <w:t>Logic Model</w:t>
      </w:r>
      <w:r w:rsidR="00590921">
        <w:t xml:space="preserve"> in this proposed project. </w:t>
      </w:r>
    </w:p>
    <w:p w:rsidR="00A00A6F" w:rsidRDefault="00A00A6F" w:rsidP="00AE4805">
      <w:r>
        <w:t xml:space="preserve">We are requesting support for </w:t>
      </w:r>
      <w:r w:rsidR="0074246A">
        <w:t>Name</w:t>
      </w:r>
      <w:r>
        <w:t xml:space="preserve">, </w:t>
      </w:r>
      <w:r w:rsidR="0074246A">
        <w:t>Job title</w:t>
      </w:r>
      <w:r>
        <w:t xml:space="preserve"> of the </w:t>
      </w:r>
      <w:r w:rsidR="0074246A">
        <w:t>Organization</w:t>
      </w:r>
      <w:r w:rsidR="00904762">
        <w:t xml:space="preserve"> at a rate of $1,000/year</w:t>
      </w:r>
      <w:r>
        <w:t xml:space="preserve">.  </w:t>
      </w:r>
      <w:r w:rsidR="0074246A">
        <w:t>Name</w:t>
      </w:r>
      <w:r>
        <w:t xml:space="preserve"> will consult us on </w:t>
      </w:r>
      <w:r w:rsidR="0074246A">
        <w:t>Specific Activities (also in Letter of Support)</w:t>
      </w:r>
      <w:r>
        <w:t xml:space="preserve">.  </w:t>
      </w:r>
    </w:p>
    <w:p w:rsidR="00F3414B" w:rsidRDefault="00F3414B" w:rsidP="00F3414B">
      <w:pPr>
        <w:ind w:firstLine="360"/>
      </w:pPr>
      <w:r>
        <w:t>G5.  Sub</w:t>
      </w:r>
      <w:r w:rsidR="001215B7">
        <w:t>contract</w:t>
      </w:r>
    </w:p>
    <w:p w:rsidR="00AE4805" w:rsidRDefault="00790C81" w:rsidP="00AE4805">
      <w:r>
        <w:t xml:space="preserve">The subaward will be for </w:t>
      </w:r>
      <w:r w:rsidR="0074246A">
        <w:t>Name</w:t>
      </w:r>
      <w:r w:rsidR="00F3414B" w:rsidRPr="00C054EE">
        <w:t xml:space="preserve"> from </w:t>
      </w:r>
      <w:r w:rsidR="0074246A">
        <w:t>Organization</w:t>
      </w:r>
      <w:r>
        <w:t>.</w:t>
      </w:r>
    </w:p>
    <w:p w:rsidR="00790C81" w:rsidRDefault="00790C81" w:rsidP="00AE4805"/>
    <w:p w:rsidR="00AE4805" w:rsidRDefault="00AE4805" w:rsidP="00590921">
      <w:pPr>
        <w:pStyle w:val="ListParagraph"/>
        <w:numPr>
          <w:ilvl w:val="0"/>
          <w:numId w:val="2"/>
        </w:numPr>
        <w:spacing w:after="0"/>
      </w:pPr>
      <w:r>
        <w:t xml:space="preserve">Total Direct Cost per year is </w:t>
      </w:r>
      <w:r w:rsidR="00391CF9">
        <w:t>$9</w:t>
      </w:r>
      <w:r w:rsidR="003D0CE1">
        <w:t>2,360</w:t>
      </w:r>
      <w:r w:rsidR="00391CF9">
        <w:t xml:space="preserve"> </w:t>
      </w:r>
      <w:r>
        <w:t>per year.</w:t>
      </w:r>
    </w:p>
    <w:p w:rsidR="00AE4805" w:rsidRDefault="00AE4805" w:rsidP="00590921">
      <w:pPr>
        <w:pStyle w:val="ListParagraph"/>
        <w:numPr>
          <w:ilvl w:val="0"/>
          <w:numId w:val="2"/>
        </w:numPr>
        <w:spacing w:after="0"/>
      </w:pPr>
      <w:r>
        <w:t xml:space="preserve">Total Indirect cost is </w:t>
      </w:r>
      <w:r w:rsidR="00391CF9">
        <w:t>40% of Salaries and Wages or $6,315 per year</w:t>
      </w:r>
    </w:p>
    <w:p w:rsidR="00AE4805" w:rsidRDefault="00AE4805" w:rsidP="00590921">
      <w:pPr>
        <w:pStyle w:val="ListParagraph"/>
        <w:numPr>
          <w:ilvl w:val="0"/>
          <w:numId w:val="2"/>
        </w:numPr>
        <w:spacing w:after="0"/>
      </w:pPr>
      <w:r>
        <w:t>Total Project Cost is $</w:t>
      </w:r>
      <w:r w:rsidR="00391CF9">
        <w:t>9</w:t>
      </w:r>
      <w:r w:rsidR="00904762">
        <w:t>9</w:t>
      </w:r>
      <w:r w:rsidR="003D0CE1">
        <w:t>,67</w:t>
      </w:r>
      <w:r w:rsidR="00904762">
        <w:t>4</w:t>
      </w:r>
      <w:r w:rsidR="003D0CE1">
        <w:t xml:space="preserve"> </w:t>
      </w:r>
      <w:r>
        <w:t>per year</w:t>
      </w:r>
      <w:r w:rsidR="00391CF9">
        <w:t xml:space="preserve"> or $19</w:t>
      </w:r>
      <w:r w:rsidR="00904762">
        <w:t>9</w:t>
      </w:r>
      <w:r w:rsidR="003D0CE1">
        <w:t>,3</w:t>
      </w:r>
      <w:r w:rsidR="00904762">
        <w:t>48</w:t>
      </w:r>
      <w:r w:rsidR="00391CF9">
        <w:t xml:space="preserve"> for the two year period of the grant.</w:t>
      </w:r>
    </w:p>
    <w:p w:rsidR="00AE4805" w:rsidRDefault="00AE4805" w:rsidP="00AE4805"/>
    <w:sectPr w:rsidR="00AE4805" w:rsidSect="000F7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1EA7"/>
    <w:multiLevelType w:val="hybridMultilevel"/>
    <w:tmpl w:val="193A43DA"/>
    <w:lvl w:ilvl="0" w:tplc="16727A0C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AABCA40E" w:tentative="1">
      <w:start w:val="1"/>
      <w:numFmt w:val="lowerLetter"/>
      <w:lvlText w:val="%2."/>
      <w:lvlJc w:val="left"/>
      <w:pPr>
        <w:ind w:left="1440" w:hanging="360"/>
      </w:pPr>
    </w:lvl>
    <w:lvl w:ilvl="2" w:tplc="5C00DC24" w:tentative="1">
      <w:start w:val="1"/>
      <w:numFmt w:val="lowerRoman"/>
      <w:lvlText w:val="%3."/>
      <w:lvlJc w:val="right"/>
      <w:pPr>
        <w:ind w:left="2160" w:hanging="180"/>
      </w:pPr>
    </w:lvl>
    <w:lvl w:ilvl="3" w:tplc="E8441906" w:tentative="1">
      <w:start w:val="1"/>
      <w:numFmt w:val="decimal"/>
      <w:lvlText w:val="%4."/>
      <w:lvlJc w:val="left"/>
      <w:pPr>
        <w:ind w:left="2880" w:hanging="360"/>
      </w:pPr>
    </w:lvl>
    <w:lvl w:ilvl="4" w:tplc="6D1C31FC" w:tentative="1">
      <w:start w:val="1"/>
      <w:numFmt w:val="lowerLetter"/>
      <w:lvlText w:val="%5."/>
      <w:lvlJc w:val="left"/>
      <w:pPr>
        <w:ind w:left="3600" w:hanging="360"/>
      </w:pPr>
    </w:lvl>
    <w:lvl w:ilvl="5" w:tplc="E11A505E" w:tentative="1">
      <w:start w:val="1"/>
      <w:numFmt w:val="lowerRoman"/>
      <w:lvlText w:val="%6."/>
      <w:lvlJc w:val="right"/>
      <w:pPr>
        <w:ind w:left="4320" w:hanging="180"/>
      </w:pPr>
    </w:lvl>
    <w:lvl w:ilvl="6" w:tplc="A4EA3C00" w:tentative="1">
      <w:start w:val="1"/>
      <w:numFmt w:val="decimal"/>
      <w:lvlText w:val="%7."/>
      <w:lvlJc w:val="left"/>
      <w:pPr>
        <w:ind w:left="5040" w:hanging="360"/>
      </w:pPr>
    </w:lvl>
    <w:lvl w:ilvl="7" w:tplc="4B0A3258" w:tentative="1">
      <w:start w:val="1"/>
      <w:numFmt w:val="lowerLetter"/>
      <w:lvlText w:val="%8."/>
      <w:lvlJc w:val="left"/>
      <w:pPr>
        <w:ind w:left="5760" w:hanging="360"/>
      </w:pPr>
    </w:lvl>
    <w:lvl w:ilvl="8" w:tplc="E34670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E1B7D"/>
    <w:multiLevelType w:val="hybridMultilevel"/>
    <w:tmpl w:val="FD9E51E2"/>
    <w:lvl w:ilvl="0" w:tplc="0409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E4805"/>
    <w:rsid w:val="000D31A6"/>
    <w:rsid w:val="000E130C"/>
    <w:rsid w:val="000F749F"/>
    <w:rsid w:val="00117D28"/>
    <w:rsid w:val="001215B7"/>
    <w:rsid w:val="00131162"/>
    <w:rsid w:val="00170D19"/>
    <w:rsid w:val="00174FA2"/>
    <w:rsid w:val="002150E4"/>
    <w:rsid w:val="002B02F8"/>
    <w:rsid w:val="002D1554"/>
    <w:rsid w:val="00342EEB"/>
    <w:rsid w:val="00391CF9"/>
    <w:rsid w:val="003C3001"/>
    <w:rsid w:val="003D0CE1"/>
    <w:rsid w:val="00474E55"/>
    <w:rsid w:val="00484AC7"/>
    <w:rsid w:val="00513961"/>
    <w:rsid w:val="00590921"/>
    <w:rsid w:val="005B3654"/>
    <w:rsid w:val="00676EA1"/>
    <w:rsid w:val="006A2194"/>
    <w:rsid w:val="00715C99"/>
    <w:rsid w:val="0074246A"/>
    <w:rsid w:val="00761BCD"/>
    <w:rsid w:val="00790C81"/>
    <w:rsid w:val="00794EAD"/>
    <w:rsid w:val="007C2049"/>
    <w:rsid w:val="008336D0"/>
    <w:rsid w:val="008C41AD"/>
    <w:rsid w:val="00904762"/>
    <w:rsid w:val="0094404C"/>
    <w:rsid w:val="00A00A6F"/>
    <w:rsid w:val="00A37E8A"/>
    <w:rsid w:val="00AE4805"/>
    <w:rsid w:val="00AF15F4"/>
    <w:rsid w:val="00D13AC5"/>
    <w:rsid w:val="00DA72E0"/>
    <w:rsid w:val="00DA7CC4"/>
    <w:rsid w:val="00F3414B"/>
    <w:rsid w:val="00FF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805"/>
  </w:style>
  <w:style w:type="paragraph" w:styleId="Heading1">
    <w:name w:val="heading 1"/>
    <w:basedOn w:val="Normal"/>
    <w:next w:val="Normal"/>
    <w:link w:val="Heading1Char"/>
    <w:qFormat/>
    <w:rsid w:val="00AE4805"/>
    <w:pPr>
      <w:spacing w:line="240" w:lineRule="auto"/>
      <w:ind w:firstLine="0"/>
      <w:jc w:val="center"/>
      <w:outlineLvl w:val="0"/>
    </w:pPr>
    <w:rPr>
      <w:rFonts w:ascii="Tahoma" w:eastAsia="Times New Roman" w:hAnsi="Tahoma" w:cs="Arial"/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4805"/>
    <w:rPr>
      <w:rFonts w:ascii="Tahoma" w:eastAsia="Times New Roman" w:hAnsi="Tahoma" w:cs="Arial"/>
      <w:b/>
      <w:bCs/>
      <w:color w:val="FFFFFF"/>
    </w:rPr>
  </w:style>
  <w:style w:type="paragraph" w:styleId="ListParagraph">
    <w:name w:val="List Paragraph"/>
    <w:basedOn w:val="Normal"/>
    <w:uiPriority w:val="34"/>
    <w:qFormat/>
    <w:rsid w:val="00AE4805"/>
    <w:pPr>
      <w:spacing w:after="200"/>
      <w:ind w:left="720" w:firstLine="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Castelaz</dc:creator>
  <cp:lastModifiedBy>Christi J. Whitworth</cp:lastModifiedBy>
  <cp:revision>2</cp:revision>
  <dcterms:created xsi:type="dcterms:W3CDTF">2013-12-07T21:09:00Z</dcterms:created>
  <dcterms:modified xsi:type="dcterms:W3CDTF">2013-12-07T21:09:00Z</dcterms:modified>
</cp:coreProperties>
</file>